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E595A" w14:textId="77777777" w:rsidR="002742FA" w:rsidRDefault="002742FA" w:rsidP="002742FA">
      <w:pPr>
        <w:pStyle w:val="Kop1"/>
        <w:spacing w:before="0" w:beforeAutospacing="0" w:after="480" w:afterAutospacing="0"/>
        <w:rPr>
          <w:rFonts w:eastAsiaTheme="minorHAnsi"/>
        </w:rPr>
      </w:pPr>
      <w:r>
        <w:rPr>
          <w:rFonts w:ascii="Times New Roman" w:eastAsiaTheme="minorHAnsi" w:hAnsi="Times New Roman" w:cs="Times New Roman"/>
          <w:color w:val="000000"/>
        </w:rPr>
        <w:t>Jaarverslag 2020-2021</w:t>
      </w:r>
      <w:r>
        <w:rPr>
          <w:rFonts w:ascii="Times New Roman" w:eastAsiaTheme="minorHAnsi" w:hAnsi="Times New Roman" w:cs="Times New Roman"/>
          <w:color w:val="000000"/>
        </w:rPr>
        <w:br/>
      </w:r>
      <w:r>
        <w:rPr>
          <w:rFonts w:ascii="Times New Roman" w:eastAsiaTheme="minorHAnsi" w:hAnsi="Times New Roman" w:cs="Times New Roman"/>
          <w:color w:val="000000"/>
          <w:sz w:val="36"/>
          <w:szCs w:val="36"/>
        </w:rPr>
        <w:t>van de Medezeggenschapsraad De Luithorst</w:t>
      </w:r>
    </w:p>
    <w:p w14:paraId="6CB6A7EF" w14:textId="77777777" w:rsidR="002742FA" w:rsidRDefault="002742FA" w:rsidP="002742FA">
      <w:pPr>
        <w:pStyle w:val="Normaalweb"/>
        <w:spacing w:before="0" w:beforeAutospacing="0" w:after="120" w:afterAutospacing="0"/>
      </w:pPr>
      <w:r>
        <w:rPr>
          <w:b/>
          <w:bCs/>
          <w:color w:val="000000"/>
        </w:rPr>
        <w:t>Door Tanya Kommeren, voorzitter</w:t>
      </w:r>
    </w:p>
    <w:p w14:paraId="36557EA6" w14:textId="77777777" w:rsidR="002742FA" w:rsidRDefault="002742FA" w:rsidP="002742FA"/>
    <w:p w14:paraId="08E885D8" w14:textId="77777777" w:rsidR="002742FA" w:rsidRDefault="002742FA" w:rsidP="002742FA">
      <w:pPr>
        <w:pStyle w:val="Normaalweb"/>
        <w:spacing w:before="0" w:beforeAutospacing="0" w:after="0" w:afterAutospacing="0"/>
      </w:pPr>
      <w:r>
        <w:rPr>
          <w:color w:val="000000"/>
          <w:sz w:val="20"/>
          <w:szCs w:val="20"/>
        </w:rPr>
        <w:t>Schooljaar 2020-2021 kenmerkte zich als een hectisch jaar voor zowel leerlingen, leerkrachten als ouders. </w:t>
      </w:r>
    </w:p>
    <w:p w14:paraId="5B635348" w14:textId="77777777" w:rsidR="002742FA" w:rsidRDefault="002742FA" w:rsidP="002742FA">
      <w:pPr>
        <w:pStyle w:val="Normaalweb"/>
        <w:spacing w:before="0" w:beforeAutospacing="0" w:after="0" w:afterAutospacing="0"/>
      </w:pPr>
      <w:r>
        <w:rPr>
          <w:color w:val="000000"/>
          <w:sz w:val="20"/>
          <w:szCs w:val="20"/>
        </w:rPr>
        <w:t>Kinderen hebben wederom een periode thuis gewerkt. Met behulp van de leerkrachten en ouders is de leerachterstand beperkt gebleven. Ook binnen de MR was corona een belangrijk thema. </w:t>
      </w:r>
    </w:p>
    <w:p w14:paraId="0C7EEA9E" w14:textId="77777777" w:rsidR="002742FA" w:rsidRDefault="002742FA" w:rsidP="002742FA"/>
    <w:p w14:paraId="7BFB73BB" w14:textId="77777777" w:rsidR="002742FA" w:rsidRDefault="002742FA" w:rsidP="002742FA">
      <w:pPr>
        <w:pStyle w:val="Normaalweb"/>
        <w:spacing w:before="0" w:beforeAutospacing="0" w:after="0" w:afterAutospacing="0"/>
        <w:rPr>
          <w:color w:val="000000"/>
          <w:sz w:val="20"/>
          <w:szCs w:val="20"/>
        </w:rPr>
      </w:pPr>
      <w:r>
        <w:rPr>
          <w:color w:val="000000"/>
          <w:sz w:val="20"/>
          <w:szCs w:val="20"/>
        </w:rPr>
        <w:t xml:space="preserve">De MR heeft dit jaar een aantal speerpunten gehad. In de eerste plaats hield de MR zich dit jaar bezig met het onderhoud aan het  gebouw. </w:t>
      </w:r>
      <w:r>
        <w:rPr>
          <w:color w:val="000000"/>
          <w:sz w:val="20"/>
          <w:szCs w:val="20"/>
        </w:rPr>
        <w:t xml:space="preserve">De MR heeft zich dit jaar, mede door corona, namelijk hard gemaakt voor een beter leer- en werkklimaat voor leerlingen en leerkrachten. Dit was eerder al een punt van aandacht maar door corona werd de urgentie hiervoor nog groter. Vooral de mogelijkheden tot ventilatie moesten sterk verbeterd worden. Na verschillende overleggen, veel mailwisseling met o.a. </w:t>
      </w:r>
      <w:proofErr w:type="spellStart"/>
      <w:r>
        <w:rPr>
          <w:color w:val="000000"/>
          <w:sz w:val="20"/>
          <w:szCs w:val="20"/>
        </w:rPr>
        <w:t>Conexus</w:t>
      </w:r>
      <w:proofErr w:type="spellEnd"/>
      <w:r>
        <w:rPr>
          <w:color w:val="000000"/>
          <w:sz w:val="20"/>
          <w:szCs w:val="20"/>
        </w:rPr>
        <w:t xml:space="preserve"> is op dringend advies van de MR aan het einde van het schooljaar begonnen aan het dak en de kozijnen, waarbij de overlast gedurende schooltijd zoveel mogelijk vermeden moet worden.  </w:t>
      </w:r>
    </w:p>
    <w:p w14:paraId="7893BFF2" w14:textId="77777777" w:rsidR="002742FA" w:rsidRDefault="002742FA" w:rsidP="002742FA">
      <w:pPr>
        <w:pStyle w:val="Normaalweb"/>
        <w:spacing w:before="0" w:beforeAutospacing="0" w:after="0" w:afterAutospacing="0"/>
      </w:pPr>
    </w:p>
    <w:p w14:paraId="5737A039" w14:textId="77777777" w:rsidR="002742FA" w:rsidRDefault="002742FA" w:rsidP="002742FA">
      <w:pPr>
        <w:pStyle w:val="Normaalweb"/>
        <w:spacing w:before="0" w:beforeAutospacing="0" w:after="0" w:afterAutospacing="0"/>
      </w:pPr>
      <w:r>
        <w:t xml:space="preserve">Het vinden van een nieuwe directeur was ook een van de speerpunten. Door corona, heeft </w:t>
      </w:r>
      <w:proofErr w:type="spellStart"/>
      <w:r>
        <w:t>Conexus</w:t>
      </w:r>
      <w:proofErr w:type="spellEnd"/>
      <w:r>
        <w:t xml:space="preserve"> de opdracht van interim directeur Henk Pepping met 6 tot 12 maanden verlengd. Hierdoor schuift dit speerpunt door naar volgend schooljaar. </w:t>
      </w:r>
    </w:p>
    <w:p w14:paraId="0C0A878C" w14:textId="77777777" w:rsidR="002742FA" w:rsidRDefault="002742FA" w:rsidP="002742FA">
      <w:pPr>
        <w:pStyle w:val="Normaalweb"/>
        <w:spacing w:before="0" w:beforeAutospacing="0" w:after="0" w:afterAutospacing="0"/>
      </w:pPr>
    </w:p>
    <w:p w14:paraId="0AFEBB5D" w14:textId="77777777" w:rsidR="002742FA" w:rsidRDefault="002742FA" w:rsidP="002742FA">
      <w:pPr>
        <w:pStyle w:val="Normaalweb"/>
        <w:spacing w:before="0" w:beforeAutospacing="0" w:after="0" w:afterAutospacing="0"/>
        <w:rPr>
          <w:color w:val="000000"/>
          <w:sz w:val="20"/>
          <w:szCs w:val="20"/>
        </w:rPr>
      </w:pPr>
      <w:r>
        <w:t xml:space="preserve">Als MR hebben we dit jaar ons meer laten informeren over de leerprestaties van De Luithorst. </w:t>
      </w:r>
      <w:r>
        <w:rPr>
          <w:color w:val="000000"/>
          <w:sz w:val="20"/>
          <w:szCs w:val="20"/>
        </w:rPr>
        <w:t>De MR kreeg</w:t>
      </w:r>
      <w:r>
        <w:rPr>
          <w:color w:val="000000"/>
          <w:sz w:val="20"/>
          <w:szCs w:val="20"/>
        </w:rPr>
        <w:t xml:space="preserve"> een aantal keren uitleg over de zelfevaluatie van de school en werden de resultaten hiervan gepresenteerd. </w:t>
      </w:r>
    </w:p>
    <w:p w14:paraId="6966866C" w14:textId="77777777" w:rsidR="002742FA" w:rsidRDefault="002742FA" w:rsidP="002742FA">
      <w:pPr>
        <w:pStyle w:val="Normaalweb"/>
        <w:spacing w:before="0" w:beforeAutospacing="0" w:after="0" w:afterAutospacing="0"/>
      </w:pPr>
    </w:p>
    <w:p w14:paraId="1D3FBA73" w14:textId="77777777" w:rsidR="002742FA" w:rsidRDefault="002742FA" w:rsidP="002742FA">
      <w:pPr>
        <w:pStyle w:val="Normaalweb"/>
        <w:spacing w:before="0" w:beforeAutospacing="0" w:after="0" w:afterAutospacing="0"/>
      </w:pPr>
      <w:r>
        <w:t>De MR had dit jaar de ouderbetrokkenheid tot een van de speerpunten benoemd. In coronatijd waren de mogelijkheden hiertoe wat beperkt. Wel is er dit schooljaar gestart met een bericht in de nieuwsbrief naar ouders na elke MR vergadering, om zo zichtbaarder te worden voor ouders (en personeel).</w:t>
      </w:r>
    </w:p>
    <w:p w14:paraId="30E07FC1" w14:textId="77777777" w:rsidR="002742FA" w:rsidRDefault="002742FA" w:rsidP="002742FA">
      <w:pPr>
        <w:pStyle w:val="Normaalweb"/>
        <w:spacing w:before="0" w:beforeAutospacing="0" w:after="0" w:afterAutospacing="0"/>
      </w:pPr>
    </w:p>
    <w:p w14:paraId="2F91EEDF" w14:textId="77777777" w:rsidR="002742FA" w:rsidRDefault="002742FA" w:rsidP="002742FA">
      <w:pPr>
        <w:pStyle w:val="Normaalweb"/>
        <w:spacing w:before="0" w:beforeAutospacing="0" w:after="0" w:afterAutospacing="0"/>
      </w:pPr>
      <w:r>
        <w:t xml:space="preserve">Als laatste speerpunt had de MR voor ogen om zichzelf te scholen met een MR cursus. Gezien het verlof van een aantal leden is ervoor gekozen om dit in januari 2022 op te pakken, wanneer alle leden weer aanwezig zijn. </w:t>
      </w:r>
      <w:bookmarkStart w:id="0" w:name="_GoBack"/>
      <w:bookmarkEnd w:id="0"/>
    </w:p>
    <w:p w14:paraId="0C85C019" w14:textId="77777777" w:rsidR="002742FA" w:rsidRDefault="002742FA" w:rsidP="002742FA"/>
    <w:p w14:paraId="022745D2" w14:textId="77777777" w:rsidR="002742FA" w:rsidRDefault="002742FA" w:rsidP="002742FA">
      <w:pPr>
        <w:pStyle w:val="Normaalweb"/>
        <w:spacing w:before="0" w:beforeAutospacing="0" w:after="0" w:afterAutospacing="0"/>
      </w:pPr>
      <w:r>
        <w:rPr>
          <w:color w:val="000000"/>
          <w:sz w:val="20"/>
          <w:szCs w:val="20"/>
        </w:rPr>
        <w:t>Ondanks de uitdagingen die corona met zich meenam dit jaar kijkt de MR De Luithorst met tevredenheid terug op het afgelopen schooljaar. </w:t>
      </w:r>
    </w:p>
    <w:p w14:paraId="37AE2863" w14:textId="77777777" w:rsidR="002742FA" w:rsidRDefault="002742FA" w:rsidP="002742FA">
      <w:pPr>
        <w:spacing w:after="240"/>
      </w:pPr>
    </w:p>
    <w:p w14:paraId="2F50200E" w14:textId="77777777" w:rsidR="002742FA" w:rsidRDefault="002742FA" w:rsidP="002742FA">
      <w:pPr>
        <w:pStyle w:val="Normaalweb"/>
        <w:spacing w:before="0" w:beforeAutospacing="0" w:after="0" w:afterAutospacing="0"/>
      </w:pPr>
      <w:r>
        <w:rPr>
          <w:color w:val="000000"/>
          <w:sz w:val="20"/>
          <w:szCs w:val="20"/>
        </w:rPr>
        <w:t>Nijmegen, 19 september 2021</w:t>
      </w:r>
    </w:p>
    <w:p w14:paraId="2FEA8B82" w14:textId="77777777" w:rsidR="00C4308A" w:rsidRDefault="00C4308A"/>
    <w:sectPr w:rsidR="00C430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FA"/>
    <w:rsid w:val="002742FA"/>
    <w:rsid w:val="00C430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509FF"/>
  <w15:chartTrackingRefBased/>
  <w15:docId w15:val="{9A3F79B2-261D-40D1-BB8D-2250FA02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742FA"/>
    <w:pPr>
      <w:spacing w:after="0" w:line="240" w:lineRule="auto"/>
    </w:pPr>
    <w:rPr>
      <w:rFonts w:ascii="Calibri" w:hAnsi="Calibri" w:cs="Calibri"/>
      <w:lang w:eastAsia="nl-NL"/>
    </w:rPr>
  </w:style>
  <w:style w:type="paragraph" w:styleId="Kop1">
    <w:name w:val="heading 1"/>
    <w:basedOn w:val="Standaard"/>
    <w:link w:val="Kop1Char"/>
    <w:uiPriority w:val="9"/>
    <w:qFormat/>
    <w:rsid w:val="002742FA"/>
    <w:pPr>
      <w:spacing w:before="100" w:beforeAutospacing="1" w:after="100" w:afterAutospacing="1"/>
      <w:outlineLvl w:val="0"/>
    </w:pPr>
    <w:rPr>
      <w:rFonts w:eastAsia="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742FA"/>
    <w:rPr>
      <w:rFonts w:ascii="Calibri" w:eastAsia="Times New Roman" w:hAnsi="Calibri" w:cs="Calibri"/>
      <w:b/>
      <w:bCs/>
      <w:kern w:val="36"/>
      <w:sz w:val="48"/>
      <w:szCs w:val="48"/>
      <w:lang w:eastAsia="nl-NL"/>
    </w:rPr>
  </w:style>
  <w:style w:type="paragraph" w:styleId="Normaalweb">
    <w:name w:val="Normal (Web)"/>
    <w:basedOn w:val="Standaard"/>
    <w:uiPriority w:val="99"/>
    <w:unhideWhenUsed/>
    <w:rsid w:val="002742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42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236DEE5A3485499857F123C19989F9" ma:contentTypeVersion="10" ma:contentTypeDescription="Een nieuw document maken." ma:contentTypeScope="" ma:versionID="9dd374ca861ebf00d3de694a229b5f9e">
  <xsd:schema xmlns:xsd="http://www.w3.org/2001/XMLSchema" xmlns:xs="http://www.w3.org/2001/XMLSchema" xmlns:p="http://schemas.microsoft.com/office/2006/metadata/properties" xmlns:ns2="71f87da1-3c46-495c-89f7-c7794c2753a7" xmlns:ns3="3e00000d-9369-433f-9c6a-2da382796ea9" targetNamespace="http://schemas.microsoft.com/office/2006/metadata/properties" ma:root="true" ma:fieldsID="0187730710473fdbb3263f13b72fc787" ns2:_="" ns3:_="">
    <xsd:import namespace="71f87da1-3c46-495c-89f7-c7794c2753a7"/>
    <xsd:import namespace="3e00000d-9369-433f-9c6a-2da382796e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87da1-3c46-495c-89f7-c7794c2753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0000d-9369-433f-9c6a-2da382796ea9"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548A73-4D29-42BB-96DD-16DE1BC4E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87da1-3c46-495c-89f7-c7794c2753a7"/>
    <ds:schemaRef ds:uri="3e00000d-9369-433f-9c6a-2da382796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7D508D-F7DB-4940-B2E8-42E4F7D29209}">
  <ds:schemaRefs>
    <ds:schemaRef ds:uri="http://schemas.microsoft.com/sharepoint/v3/contenttype/forms"/>
  </ds:schemaRefs>
</ds:datastoreItem>
</file>

<file path=customXml/itemProps3.xml><?xml version="1.0" encoding="utf-8"?>
<ds:datastoreItem xmlns:ds="http://schemas.openxmlformats.org/officeDocument/2006/customXml" ds:itemID="{D10085AE-C7E8-48D4-8979-599DE076EA0C}">
  <ds:schemaRefs>
    <ds:schemaRef ds:uri="http://purl.org/dc/dcmitype/"/>
    <ds:schemaRef ds:uri="http://schemas.openxmlformats.org/package/2006/metadata/core-properties"/>
    <ds:schemaRef ds:uri="http://purl.org/dc/terms/"/>
    <ds:schemaRef ds:uri="http://purl.org/dc/elements/1.1/"/>
    <ds:schemaRef ds:uri="http://schemas.microsoft.com/office/2006/metadata/properties"/>
    <ds:schemaRef ds:uri="71f87da1-3c46-495c-89f7-c7794c2753a7"/>
    <ds:schemaRef ds:uri="http://www.w3.org/XML/1998/namespace"/>
    <ds:schemaRef ds:uri="http://schemas.microsoft.com/office/2006/documentManagement/types"/>
    <ds:schemaRef ds:uri="http://schemas.microsoft.com/office/infopath/2007/PartnerControls"/>
    <ds:schemaRef ds:uri="3e00000d-9369-433f-9c6a-2da382796ea9"/>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339</Words>
  <Characters>1869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Kommeren</dc:creator>
  <cp:keywords/>
  <dc:description/>
  <cp:lastModifiedBy>Tanya Kommeren</cp:lastModifiedBy>
  <cp:revision>1</cp:revision>
  <dcterms:created xsi:type="dcterms:W3CDTF">2021-09-20T06:36:00Z</dcterms:created>
  <dcterms:modified xsi:type="dcterms:W3CDTF">2021-09-20T06:45:00Z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0x0101004A236DEE5A3485499857F123C19989F9</vt:lpwstr>
  </property>
</Properties>
</file>